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C1704" w14:textId="77777777" w:rsidR="00C43573" w:rsidRPr="00C43573" w:rsidRDefault="00C43573" w:rsidP="00C43573">
      <w:pPr>
        <w:autoSpaceDE w:val="0"/>
        <w:autoSpaceDN w:val="0"/>
        <w:adjustRightInd w:val="0"/>
        <w:rPr>
          <w:rFonts w:ascii="Arial" w:hAnsi="Arial" w:cs="Arial"/>
          <w:b/>
          <w:bCs/>
          <w:i/>
          <w:iCs/>
          <w:color w:val="000000"/>
          <w:sz w:val="24"/>
          <w:szCs w:val="24"/>
        </w:rPr>
      </w:pPr>
      <w:r w:rsidRPr="00C43573">
        <w:rPr>
          <w:rFonts w:ascii="Arial" w:hAnsi="Arial" w:cs="Arial"/>
          <w:b/>
          <w:bCs/>
          <w:i/>
          <w:iCs/>
          <w:color w:val="000000"/>
        </w:rPr>
        <w:t>(Print on HFMA Chapter Letterhead</w:t>
      </w:r>
      <w:r w:rsidRPr="00C43573">
        <w:rPr>
          <w:rFonts w:ascii="Arial" w:hAnsi="Arial" w:cs="Arial"/>
          <w:b/>
          <w:bCs/>
          <w:i/>
          <w:iCs/>
          <w:color w:val="000000"/>
          <w:sz w:val="24"/>
          <w:szCs w:val="24"/>
        </w:rPr>
        <w:t>)</w:t>
      </w:r>
    </w:p>
    <w:p w14:paraId="052BD317" w14:textId="77777777" w:rsidR="00C43573" w:rsidRPr="00C43573" w:rsidRDefault="00C43573" w:rsidP="00C43573">
      <w:pPr>
        <w:autoSpaceDE w:val="0"/>
        <w:autoSpaceDN w:val="0"/>
        <w:adjustRightInd w:val="0"/>
        <w:rPr>
          <w:rFonts w:ascii="Arial" w:hAnsi="Arial" w:cs="Arial"/>
          <w:b/>
          <w:bCs/>
          <w:color w:val="000000"/>
          <w:sz w:val="24"/>
          <w:szCs w:val="24"/>
        </w:rPr>
      </w:pPr>
      <w:r w:rsidRPr="00C43573">
        <w:rPr>
          <w:rFonts w:ascii="Arial" w:hAnsi="Arial" w:cs="Arial"/>
          <w:b/>
          <w:bCs/>
          <w:color w:val="000000"/>
          <w:sz w:val="24"/>
          <w:szCs w:val="24"/>
        </w:rPr>
        <w:t xml:space="preserve">For Immediate Release </w:t>
      </w:r>
      <w:r w:rsidRPr="00C43573">
        <w:rPr>
          <w:rFonts w:ascii="Arial" w:hAnsi="Arial" w:cs="Arial"/>
          <w:b/>
          <w:bCs/>
          <w:color w:val="000000"/>
          <w:sz w:val="24"/>
          <w:szCs w:val="24"/>
        </w:rPr>
        <w:tab/>
      </w:r>
      <w:r w:rsidRPr="00C43573">
        <w:rPr>
          <w:rFonts w:ascii="Arial" w:hAnsi="Arial" w:cs="Arial"/>
          <w:b/>
          <w:bCs/>
          <w:color w:val="000000"/>
          <w:sz w:val="24"/>
          <w:szCs w:val="24"/>
        </w:rPr>
        <w:tab/>
      </w:r>
      <w:r w:rsidRPr="00C43573">
        <w:rPr>
          <w:rFonts w:ascii="Arial" w:hAnsi="Arial" w:cs="Arial"/>
          <w:b/>
          <w:bCs/>
          <w:color w:val="000000"/>
          <w:sz w:val="24"/>
          <w:szCs w:val="24"/>
        </w:rPr>
        <w:tab/>
      </w:r>
      <w:r w:rsidRPr="00C43573">
        <w:rPr>
          <w:rFonts w:ascii="Arial" w:hAnsi="Arial" w:cs="Arial"/>
          <w:b/>
          <w:bCs/>
          <w:color w:val="000000"/>
          <w:sz w:val="24"/>
          <w:szCs w:val="24"/>
        </w:rPr>
        <w:tab/>
      </w:r>
      <w:r w:rsidRPr="00C43573">
        <w:rPr>
          <w:rFonts w:ascii="Arial" w:hAnsi="Arial" w:cs="Arial"/>
          <w:b/>
          <w:bCs/>
          <w:color w:val="000000"/>
          <w:sz w:val="24"/>
          <w:szCs w:val="24"/>
        </w:rPr>
        <w:tab/>
        <w:t xml:space="preserve">Contact: </w:t>
      </w:r>
    </w:p>
    <w:p w14:paraId="7D4DDCA3" w14:textId="77777777" w:rsidR="00C43573" w:rsidRPr="00C43573" w:rsidRDefault="00C43573" w:rsidP="00C43573">
      <w:pPr>
        <w:autoSpaceDE w:val="0"/>
        <w:autoSpaceDN w:val="0"/>
        <w:adjustRightInd w:val="0"/>
        <w:rPr>
          <w:rFonts w:ascii="Arial" w:hAnsi="Arial" w:cs="Arial"/>
          <w:b/>
          <w:bCs/>
          <w:color w:val="000000"/>
          <w:sz w:val="24"/>
          <w:szCs w:val="24"/>
        </w:rPr>
      </w:pPr>
      <w:r w:rsidRPr="00C43573">
        <w:rPr>
          <w:rFonts w:ascii="Arial" w:hAnsi="Arial" w:cs="Arial"/>
          <w:b/>
          <w:bCs/>
          <w:color w:val="000000"/>
          <w:sz w:val="24"/>
          <w:szCs w:val="24"/>
          <w:highlight w:val="yellow"/>
        </w:rPr>
        <w:t>(Date Here)</w:t>
      </w:r>
      <w:r w:rsidRPr="00C43573">
        <w:rPr>
          <w:rFonts w:ascii="Arial" w:hAnsi="Arial" w:cs="Arial"/>
          <w:b/>
          <w:bCs/>
          <w:color w:val="000000"/>
          <w:sz w:val="24"/>
          <w:szCs w:val="24"/>
        </w:rPr>
        <w:tab/>
      </w:r>
      <w:r w:rsidRPr="00C43573">
        <w:rPr>
          <w:rFonts w:ascii="Arial" w:hAnsi="Arial" w:cs="Arial"/>
          <w:b/>
          <w:bCs/>
          <w:color w:val="000000"/>
          <w:sz w:val="24"/>
          <w:szCs w:val="24"/>
        </w:rPr>
        <w:tab/>
      </w:r>
      <w:r w:rsidRPr="00C43573">
        <w:rPr>
          <w:rFonts w:ascii="Arial" w:hAnsi="Arial" w:cs="Arial"/>
          <w:b/>
          <w:bCs/>
          <w:color w:val="000000"/>
          <w:sz w:val="24"/>
          <w:szCs w:val="24"/>
        </w:rPr>
        <w:tab/>
      </w:r>
      <w:r w:rsidRPr="00C43573">
        <w:rPr>
          <w:rFonts w:ascii="Arial" w:hAnsi="Arial" w:cs="Arial"/>
          <w:b/>
          <w:bCs/>
          <w:color w:val="000000"/>
          <w:sz w:val="24"/>
          <w:szCs w:val="24"/>
        </w:rPr>
        <w:tab/>
      </w:r>
      <w:r w:rsidRPr="00C43573">
        <w:rPr>
          <w:rFonts w:ascii="Arial" w:hAnsi="Arial" w:cs="Arial"/>
          <w:b/>
          <w:bCs/>
          <w:color w:val="000000"/>
          <w:sz w:val="24"/>
          <w:szCs w:val="24"/>
        </w:rPr>
        <w:tab/>
      </w:r>
      <w:r w:rsidRPr="00C43573">
        <w:rPr>
          <w:rFonts w:ascii="Arial" w:hAnsi="Arial" w:cs="Arial"/>
          <w:b/>
          <w:bCs/>
          <w:color w:val="000000"/>
          <w:sz w:val="24"/>
          <w:szCs w:val="24"/>
        </w:rPr>
        <w:tab/>
      </w:r>
      <w:r w:rsidRPr="00C43573">
        <w:rPr>
          <w:rFonts w:ascii="Arial" w:hAnsi="Arial" w:cs="Arial"/>
          <w:b/>
          <w:bCs/>
          <w:color w:val="000000"/>
          <w:sz w:val="24"/>
          <w:szCs w:val="24"/>
        </w:rPr>
        <w:tab/>
      </w:r>
      <w:r w:rsidRPr="00C43573">
        <w:rPr>
          <w:rFonts w:ascii="Arial" w:hAnsi="Arial" w:cs="Arial"/>
          <w:b/>
          <w:bCs/>
          <w:color w:val="000000"/>
          <w:sz w:val="24"/>
          <w:szCs w:val="24"/>
          <w:highlight w:val="yellow"/>
        </w:rPr>
        <w:t>(your contact info here)</w:t>
      </w:r>
    </w:p>
    <w:p w14:paraId="2F165DC4" w14:textId="77777777" w:rsidR="00C43573" w:rsidRPr="00C43573" w:rsidRDefault="00C43573" w:rsidP="00C43573">
      <w:pPr>
        <w:autoSpaceDE w:val="0"/>
        <w:autoSpaceDN w:val="0"/>
        <w:adjustRightInd w:val="0"/>
        <w:rPr>
          <w:rFonts w:ascii="Arial" w:hAnsi="Arial" w:cs="Arial"/>
          <w:b/>
          <w:bCs/>
          <w:color w:val="000000"/>
          <w:sz w:val="24"/>
          <w:szCs w:val="24"/>
        </w:rPr>
      </w:pPr>
    </w:p>
    <w:p w14:paraId="43C475B7" w14:textId="77777777" w:rsidR="00920A27" w:rsidRPr="00C43573" w:rsidRDefault="00920A27" w:rsidP="00920A27">
      <w:pPr>
        <w:autoSpaceDE w:val="0"/>
        <w:autoSpaceDN w:val="0"/>
        <w:adjustRightInd w:val="0"/>
        <w:rPr>
          <w:rFonts w:ascii="Arial" w:hAnsi="Arial" w:cs="Arial"/>
          <w:b/>
          <w:bCs/>
          <w:color w:val="000000"/>
          <w:sz w:val="32"/>
          <w:szCs w:val="32"/>
        </w:rPr>
      </w:pPr>
    </w:p>
    <w:p w14:paraId="62E4CEF6" w14:textId="77777777" w:rsidR="00920A27" w:rsidRPr="00C43573" w:rsidRDefault="00920A27" w:rsidP="00920A27">
      <w:pPr>
        <w:autoSpaceDE w:val="0"/>
        <w:autoSpaceDN w:val="0"/>
        <w:adjustRightInd w:val="0"/>
        <w:rPr>
          <w:rFonts w:ascii="Arial" w:hAnsi="Arial" w:cs="Arial"/>
          <w:b/>
          <w:bCs/>
          <w:color w:val="000000"/>
          <w:sz w:val="32"/>
          <w:szCs w:val="32"/>
        </w:rPr>
      </w:pPr>
      <w:r w:rsidRPr="00C43573">
        <w:rPr>
          <w:rFonts w:ascii="Arial" w:hAnsi="Arial" w:cs="Arial"/>
          <w:b/>
          <w:bCs/>
          <w:color w:val="000000"/>
          <w:sz w:val="32"/>
          <w:szCs w:val="32"/>
        </w:rPr>
        <w:t>Local Healthcare Leader Earns William G. Follmer Bronze Award</w:t>
      </w:r>
    </w:p>
    <w:p w14:paraId="7EE49944" w14:textId="77777777" w:rsidR="00920A27" w:rsidRPr="00C43573" w:rsidRDefault="00920A27" w:rsidP="00920A27">
      <w:pPr>
        <w:autoSpaceDE w:val="0"/>
        <w:autoSpaceDN w:val="0"/>
        <w:adjustRightInd w:val="0"/>
        <w:rPr>
          <w:rFonts w:ascii="Arial" w:hAnsi="Arial" w:cs="Arial"/>
          <w:b/>
          <w:bCs/>
          <w:color w:val="000000"/>
          <w:sz w:val="32"/>
          <w:szCs w:val="32"/>
        </w:rPr>
      </w:pPr>
    </w:p>
    <w:p w14:paraId="715B24F5" w14:textId="6D141266" w:rsidR="00920A27" w:rsidRDefault="00C43573" w:rsidP="00920A27">
      <w:pPr>
        <w:autoSpaceDE w:val="0"/>
        <w:autoSpaceDN w:val="0"/>
        <w:adjustRightInd w:val="0"/>
        <w:rPr>
          <w:rFonts w:ascii="Arial" w:hAnsi="Arial" w:cs="Arial"/>
          <w:bCs/>
          <w:color w:val="000000"/>
          <w:sz w:val="24"/>
          <w:szCs w:val="24"/>
        </w:rPr>
      </w:pPr>
      <w:r w:rsidRPr="00C43573">
        <w:rPr>
          <w:rFonts w:ascii="Arial" w:hAnsi="Arial" w:cs="Arial"/>
          <w:bCs/>
          <w:color w:val="000000"/>
          <w:sz w:val="24"/>
          <w:szCs w:val="24"/>
          <w:highlight w:val="yellow"/>
        </w:rPr>
        <w:t>(Your hometown)</w:t>
      </w:r>
      <w:r w:rsidRPr="00C43573">
        <w:rPr>
          <w:rFonts w:ascii="Arial" w:hAnsi="Arial" w:cs="Arial"/>
          <w:bCs/>
          <w:color w:val="000000"/>
          <w:sz w:val="24"/>
          <w:szCs w:val="24"/>
        </w:rPr>
        <w:t xml:space="preserve"> – The </w:t>
      </w:r>
      <w:r w:rsidRPr="00C43573">
        <w:rPr>
          <w:rFonts w:ascii="Arial" w:hAnsi="Arial" w:cs="Arial"/>
          <w:bCs/>
          <w:color w:val="000000"/>
          <w:sz w:val="24"/>
          <w:szCs w:val="24"/>
          <w:highlight w:val="yellow"/>
        </w:rPr>
        <w:t>(Chapter Name)</w:t>
      </w:r>
      <w:r w:rsidRPr="00C43573">
        <w:rPr>
          <w:rFonts w:ascii="Arial" w:hAnsi="Arial" w:cs="Arial"/>
          <w:bCs/>
          <w:color w:val="000000"/>
          <w:sz w:val="24"/>
          <w:szCs w:val="24"/>
        </w:rPr>
        <w:t xml:space="preserve"> of the Healthcare Financial Management Association (HFMA) announces that </w:t>
      </w:r>
      <w:r w:rsidRPr="00C43573">
        <w:rPr>
          <w:rFonts w:ascii="Arial" w:hAnsi="Arial" w:cs="Arial"/>
          <w:bCs/>
          <w:color w:val="000000"/>
          <w:sz w:val="24"/>
          <w:szCs w:val="24"/>
          <w:highlight w:val="yellow"/>
        </w:rPr>
        <w:t>(Name, Title, Employer, City, State)</w:t>
      </w:r>
      <w:r w:rsidRPr="00C43573">
        <w:rPr>
          <w:rFonts w:ascii="Arial" w:hAnsi="Arial" w:cs="Arial"/>
          <w:bCs/>
          <w:color w:val="000000"/>
          <w:sz w:val="24"/>
          <w:szCs w:val="24"/>
        </w:rPr>
        <w:t>, has been presented the</w:t>
      </w:r>
      <w:r w:rsidRPr="00C43573">
        <w:rPr>
          <w:rFonts w:ascii="Arial" w:hAnsi="Arial" w:cs="Arial"/>
          <w:color w:val="000000"/>
          <w:sz w:val="24"/>
          <w:szCs w:val="24"/>
        </w:rPr>
        <w:t xml:space="preserve"> </w:t>
      </w:r>
      <w:r w:rsidR="00920A27" w:rsidRPr="00C43573">
        <w:rPr>
          <w:rFonts w:ascii="Arial" w:hAnsi="Arial" w:cs="Arial"/>
          <w:color w:val="000000"/>
          <w:sz w:val="24"/>
          <w:szCs w:val="24"/>
        </w:rPr>
        <w:t>Wi</w:t>
      </w:r>
      <w:bookmarkStart w:id="0" w:name="_GoBack"/>
      <w:bookmarkEnd w:id="0"/>
      <w:r w:rsidR="00920A27" w:rsidRPr="00C43573">
        <w:rPr>
          <w:rFonts w:ascii="Arial" w:hAnsi="Arial" w:cs="Arial"/>
          <w:color w:val="000000"/>
          <w:sz w:val="24"/>
          <w:szCs w:val="24"/>
        </w:rPr>
        <w:t xml:space="preserve">lliam G. Follmer Bronze Award. </w:t>
      </w:r>
      <w:proofErr w:type="spellStart"/>
      <w:r w:rsidRPr="009874D2">
        <w:rPr>
          <w:rFonts w:ascii="Arial" w:hAnsi="Arial" w:cs="Arial"/>
          <w:bCs/>
          <w:color w:val="000000"/>
          <w:sz w:val="24"/>
          <w:szCs w:val="24"/>
          <w:highlight w:val="yellow"/>
        </w:rPr>
        <w:t>He/She</w:t>
      </w:r>
      <w:proofErr w:type="spellEnd"/>
      <w:r w:rsidRPr="009874D2">
        <w:rPr>
          <w:rFonts w:ascii="Arial" w:hAnsi="Arial" w:cs="Arial"/>
          <w:bCs/>
          <w:color w:val="000000"/>
          <w:sz w:val="24"/>
          <w:szCs w:val="24"/>
        </w:rPr>
        <w:t xml:space="preserve"> earned the honor for service to the </w:t>
      </w:r>
      <w:r w:rsidRPr="009874D2">
        <w:rPr>
          <w:rFonts w:ascii="Arial" w:hAnsi="Arial" w:cs="Arial"/>
          <w:bCs/>
          <w:color w:val="000000"/>
          <w:sz w:val="24"/>
          <w:szCs w:val="24"/>
          <w:highlight w:val="yellow"/>
        </w:rPr>
        <w:t>(Chapter Name).</w:t>
      </w:r>
      <w:r w:rsidRPr="009874D2">
        <w:rPr>
          <w:rFonts w:ascii="Arial" w:hAnsi="Arial" w:cs="Arial"/>
          <w:bCs/>
          <w:color w:val="000000"/>
          <w:sz w:val="24"/>
          <w:szCs w:val="24"/>
        </w:rPr>
        <w:t xml:space="preserve"> HFMA is a national organization of more than 40,000 members. The </w:t>
      </w:r>
      <w:r w:rsidRPr="009874D2">
        <w:rPr>
          <w:rFonts w:ascii="Arial" w:hAnsi="Arial" w:cs="Arial"/>
          <w:bCs/>
          <w:color w:val="000000"/>
          <w:sz w:val="24"/>
          <w:szCs w:val="24"/>
          <w:highlight w:val="yellow"/>
        </w:rPr>
        <w:t>(Chapter Name)</w:t>
      </w:r>
      <w:r w:rsidRPr="009874D2">
        <w:rPr>
          <w:rFonts w:ascii="Arial" w:hAnsi="Arial" w:cs="Arial"/>
          <w:bCs/>
          <w:color w:val="000000"/>
          <w:sz w:val="24"/>
          <w:szCs w:val="24"/>
        </w:rPr>
        <w:t xml:space="preserve"> has </w:t>
      </w:r>
      <w:r w:rsidRPr="009874D2">
        <w:rPr>
          <w:rFonts w:ascii="Arial" w:hAnsi="Arial" w:cs="Arial"/>
          <w:bCs/>
          <w:color w:val="000000"/>
          <w:sz w:val="24"/>
          <w:szCs w:val="24"/>
          <w:highlight w:val="yellow"/>
        </w:rPr>
        <w:t>(number of chapter members)</w:t>
      </w:r>
      <w:r w:rsidRPr="009874D2">
        <w:rPr>
          <w:rFonts w:ascii="Arial" w:hAnsi="Arial" w:cs="Arial"/>
          <w:bCs/>
          <w:color w:val="000000"/>
          <w:sz w:val="24"/>
          <w:szCs w:val="24"/>
        </w:rPr>
        <w:t xml:space="preserve"> members.</w:t>
      </w:r>
    </w:p>
    <w:p w14:paraId="3612B6B6" w14:textId="77777777" w:rsidR="00C43573" w:rsidRPr="00C43573" w:rsidRDefault="00C43573" w:rsidP="00920A27">
      <w:pPr>
        <w:autoSpaceDE w:val="0"/>
        <w:autoSpaceDN w:val="0"/>
        <w:adjustRightInd w:val="0"/>
        <w:rPr>
          <w:rFonts w:ascii="Arial" w:hAnsi="Arial" w:cs="Arial"/>
          <w:color w:val="000000"/>
          <w:sz w:val="24"/>
          <w:szCs w:val="24"/>
        </w:rPr>
      </w:pPr>
    </w:p>
    <w:p w14:paraId="3B2A6E79" w14:textId="77777777" w:rsidR="00C43573" w:rsidRPr="009874D2" w:rsidRDefault="00920A27" w:rsidP="00C43573">
      <w:pPr>
        <w:autoSpaceDE w:val="0"/>
        <w:autoSpaceDN w:val="0"/>
        <w:adjustRightInd w:val="0"/>
        <w:rPr>
          <w:rFonts w:ascii="Arial" w:hAnsi="Arial" w:cs="Arial"/>
          <w:color w:val="000000"/>
          <w:sz w:val="24"/>
          <w:szCs w:val="24"/>
        </w:rPr>
      </w:pPr>
      <w:r w:rsidRPr="00C43573">
        <w:rPr>
          <w:rFonts w:ascii="Arial" w:hAnsi="Arial" w:cs="Arial"/>
          <w:color w:val="000000"/>
          <w:sz w:val="24"/>
          <w:szCs w:val="24"/>
        </w:rPr>
        <w:t>“Earning the William G. Follmer Bronze Award involves contribution</w:t>
      </w:r>
      <w:r w:rsidR="00C43573">
        <w:rPr>
          <w:rFonts w:ascii="Arial" w:hAnsi="Arial" w:cs="Arial"/>
          <w:color w:val="000000"/>
          <w:sz w:val="24"/>
          <w:szCs w:val="24"/>
        </w:rPr>
        <w:t>s</w:t>
      </w:r>
      <w:r w:rsidRPr="00C43573">
        <w:rPr>
          <w:rFonts w:ascii="Arial" w:hAnsi="Arial" w:cs="Arial"/>
          <w:color w:val="000000"/>
          <w:sz w:val="24"/>
          <w:szCs w:val="24"/>
        </w:rPr>
        <w:t xml:space="preserve"> of significant service and commitment,” according to </w:t>
      </w:r>
      <w:bookmarkStart w:id="1" w:name="_Hlk20905060"/>
      <w:r w:rsidR="00C43573" w:rsidRPr="009874D2">
        <w:rPr>
          <w:rFonts w:ascii="Arial" w:hAnsi="Arial" w:cs="Arial"/>
          <w:color w:val="000000"/>
          <w:sz w:val="24"/>
          <w:szCs w:val="24"/>
          <w:highlight w:val="yellow"/>
        </w:rPr>
        <w:t>(Chapter President’s Name)</w:t>
      </w:r>
      <w:r w:rsidR="00C43573" w:rsidRPr="009874D2">
        <w:rPr>
          <w:rFonts w:ascii="Arial" w:hAnsi="Arial" w:cs="Arial"/>
          <w:color w:val="000000"/>
          <w:sz w:val="24"/>
          <w:szCs w:val="24"/>
        </w:rPr>
        <w:t>.</w:t>
      </w:r>
      <w:bookmarkEnd w:id="1"/>
    </w:p>
    <w:p w14:paraId="0049C66C" w14:textId="77777777" w:rsidR="00920A27" w:rsidRPr="00C43573" w:rsidRDefault="00920A27" w:rsidP="00920A27">
      <w:pPr>
        <w:autoSpaceDE w:val="0"/>
        <w:autoSpaceDN w:val="0"/>
        <w:adjustRightInd w:val="0"/>
        <w:rPr>
          <w:rFonts w:ascii="Arial" w:hAnsi="Arial" w:cs="Arial"/>
          <w:color w:val="000000"/>
          <w:sz w:val="24"/>
          <w:szCs w:val="24"/>
        </w:rPr>
      </w:pPr>
    </w:p>
    <w:p w14:paraId="0ECE54A2" w14:textId="77777777" w:rsidR="00C43573" w:rsidRPr="009874D2" w:rsidRDefault="00920A27" w:rsidP="00C43573">
      <w:pPr>
        <w:autoSpaceDE w:val="0"/>
        <w:autoSpaceDN w:val="0"/>
        <w:adjustRightInd w:val="0"/>
        <w:rPr>
          <w:rFonts w:ascii="Arial" w:hAnsi="Arial" w:cs="Arial"/>
          <w:color w:val="000000"/>
          <w:sz w:val="24"/>
          <w:szCs w:val="24"/>
        </w:rPr>
      </w:pPr>
      <w:r w:rsidRPr="00C43573">
        <w:rPr>
          <w:rFonts w:ascii="Arial" w:hAnsi="Arial" w:cs="Arial"/>
          <w:color w:val="000000"/>
          <w:sz w:val="24"/>
          <w:szCs w:val="24"/>
        </w:rPr>
        <w:t xml:space="preserve">The William G. Follmer Bronze Award recognizes s the outstanding contributions of </w:t>
      </w:r>
      <w:r w:rsidR="00C43573" w:rsidRPr="009874D2">
        <w:rPr>
          <w:rFonts w:ascii="Arial" w:hAnsi="Arial" w:cs="Arial"/>
          <w:color w:val="000000"/>
          <w:sz w:val="24"/>
          <w:szCs w:val="24"/>
          <w:highlight w:val="yellow"/>
        </w:rPr>
        <w:t>(Last name)</w:t>
      </w:r>
      <w:r w:rsidR="00C43573" w:rsidRPr="009874D2">
        <w:rPr>
          <w:rFonts w:ascii="Arial" w:hAnsi="Arial" w:cs="Arial"/>
          <w:color w:val="000000"/>
          <w:sz w:val="24"/>
          <w:szCs w:val="24"/>
        </w:rPr>
        <w:t xml:space="preserve">, which contributed to chapter’s growth and success, according to Chapter President </w:t>
      </w:r>
      <w:r w:rsidR="00C43573" w:rsidRPr="009874D2">
        <w:rPr>
          <w:rFonts w:ascii="Arial" w:hAnsi="Arial" w:cs="Arial"/>
          <w:color w:val="000000"/>
          <w:sz w:val="24"/>
          <w:szCs w:val="24"/>
          <w:highlight w:val="yellow"/>
        </w:rPr>
        <w:t>(Chapter President’s Name)</w:t>
      </w:r>
      <w:r w:rsidR="00C43573" w:rsidRPr="009874D2">
        <w:rPr>
          <w:rFonts w:ascii="Arial" w:hAnsi="Arial" w:cs="Arial"/>
          <w:color w:val="000000"/>
          <w:sz w:val="24"/>
          <w:szCs w:val="24"/>
        </w:rPr>
        <w:t xml:space="preserve">. To be eligible for the award, </w:t>
      </w:r>
      <w:r w:rsidR="00C43573" w:rsidRPr="009874D2">
        <w:rPr>
          <w:rFonts w:ascii="Arial" w:hAnsi="Arial" w:cs="Arial"/>
          <w:color w:val="000000"/>
          <w:sz w:val="24"/>
          <w:szCs w:val="24"/>
          <w:highlight w:val="yellow"/>
        </w:rPr>
        <w:t>(Last name)</w:t>
      </w:r>
      <w:r w:rsidR="00C43573" w:rsidRPr="009874D2">
        <w:rPr>
          <w:rFonts w:ascii="Arial" w:hAnsi="Arial" w:cs="Arial"/>
          <w:color w:val="000000"/>
          <w:sz w:val="24"/>
          <w:szCs w:val="24"/>
        </w:rPr>
        <w:t xml:space="preserve"> earned points in a rating system based on voluntary service at both the chapter and the national level.</w:t>
      </w:r>
    </w:p>
    <w:p w14:paraId="26A36671" w14:textId="69CA3E8B" w:rsidR="00920A27" w:rsidRPr="00C43573" w:rsidRDefault="00920A27" w:rsidP="00920A27">
      <w:pPr>
        <w:autoSpaceDE w:val="0"/>
        <w:autoSpaceDN w:val="0"/>
        <w:adjustRightInd w:val="0"/>
        <w:rPr>
          <w:rFonts w:ascii="Arial" w:hAnsi="Arial" w:cs="Arial"/>
          <w:color w:val="000000"/>
          <w:sz w:val="24"/>
          <w:szCs w:val="24"/>
        </w:rPr>
      </w:pPr>
    </w:p>
    <w:p w14:paraId="659DD012" w14:textId="77777777" w:rsidR="00920A27" w:rsidRPr="00C43573" w:rsidRDefault="00920A27" w:rsidP="00920A27">
      <w:pPr>
        <w:autoSpaceDE w:val="0"/>
        <w:autoSpaceDN w:val="0"/>
        <w:adjustRightInd w:val="0"/>
        <w:jc w:val="center"/>
        <w:rPr>
          <w:rFonts w:ascii="Arial" w:hAnsi="Arial" w:cs="Arial"/>
          <w:color w:val="000000"/>
          <w:sz w:val="24"/>
          <w:szCs w:val="24"/>
        </w:rPr>
      </w:pPr>
      <w:r w:rsidRPr="00C43573">
        <w:rPr>
          <w:rFonts w:ascii="Arial" w:hAnsi="Arial" w:cs="Arial"/>
          <w:color w:val="000000"/>
          <w:sz w:val="24"/>
          <w:szCs w:val="24"/>
        </w:rPr>
        <w:t># # #</w:t>
      </w:r>
    </w:p>
    <w:p w14:paraId="72442644" w14:textId="77777777" w:rsidR="00920A27" w:rsidRPr="00C43573" w:rsidRDefault="00920A27" w:rsidP="00920A27">
      <w:pPr>
        <w:autoSpaceDE w:val="0"/>
        <w:autoSpaceDN w:val="0"/>
        <w:adjustRightInd w:val="0"/>
        <w:rPr>
          <w:rFonts w:ascii="Arial" w:hAnsi="Arial" w:cs="Arial"/>
          <w:b/>
          <w:bCs/>
          <w:color w:val="000000"/>
        </w:rPr>
      </w:pPr>
      <w:r w:rsidRPr="00C43573">
        <w:rPr>
          <w:rFonts w:ascii="Arial" w:hAnsi="Arial" w:cs="Arial"/>
          <w:b/>
          <w:bCs/>
          <w:color w:val="000000"/>
        </w:rPr>
        <w:t>About the Award:</w:t>
      </w:r>
    </w:p>
    <w:p w14:paraId="3B7CF5D7" w14:textId="4833C392" w:rsidR="00920A27" w:rsidRPr="00C43573" w:rsidRDefault="00920A27" w:rsidP="00920A27">
      <w:pPr>
        <w:autoSpaceDE w:val="0"/>
        <w:autoSpaceDN w:val="0"/>
        <w:adjustRightInd w:val="0"/>
        <w:rPr>
          <w:rFonts w:ascii="Arial" w:hAnsi="Arial" w:cs="Arial"/>
          <w:color w:val="000000"/>
        </w:rPr>
      </w:pPr>
      <w:r w:rsidRPr="00C43573">
        <w:rPr>
          <w:rFonts w:ascii="Arial" w:hAnsi="Arial" w:cs="Arial"/>
          <w:color w:val="000000"/>
        </w:rPr>
        <w:t xml:space="preserve">HFMA recognizes that its strength lies in volunteers who contribute their time, ideas, and energy to serve the healthcare industry, their profession, and one another. Established in 1960, the William G. Follmer Bronze Award was created as part of the Founders Merit Award Series which acknowledges the contributions made by HFMA members. These awards are part of a merit-rating plan in which specific activities are assigned a range of point values. The Follmer Bronze Award was named in honor of William G. Follmer, one of the organizing founders of the American Association of Hospital Accountants (now HFMA). </w:t>
      </w:r>
      <w:proofErr w:type="spellStart"/>
      <w:r w:rsidRPr="00C43573">
        <w:rPr>
          <w:rFonts w:ascii="Arial" w:hAnsi="Arial" w:cs="Arial"/>
          <w:color w:val="000000"/>
        </w:rPr>
        <w:t>Follmer</w:t>
      </w:r>
      <w:proofErr w:type="spellEnd"/>
      <w:r w:rsidRPr="00C43573">
        <w:rPr>
          <w:rFonts w:ascii="Arial" w:hAnsi="Arial" w:cs="Arial"/>
          <w:color w:val="000000"/>
        </w:rPr>
        <w:t xml:space="preserve"> formed the organiz</w:t>
      </w:r>
      <w:r w:rsidR="00C43573">
        <w:rPr>
          <w:rFonts w:ascii="Arial" w:hAnsi="Arial" w:cs="Arial"/>
          <w:color w:val="000000"/>
        </w:rPr>
        <w:t xml:space="preserve">ing </w:t>
      </w:r>
      <w:r w:rsidRPr="00C43573">
        <w:rPr>
          <w:rFonts w:ascii="Arial" w:hAnsi="Arial" w:cs="Arial"/>
          <w:color w:val="000000"/>
        </w:rPr>
        <w:t>committee in 1945 and worked through 1950 to solidify the new association’s foundation. He is credited with the creation of HFMA.</w:t>
      </w:r>
    </w:p>
    <w:p w14:paraId="43F00BC0" w14:textId="77777777" w:rsidR="00920A27" w:rsidRPr="00C43573" w:rsidRDefault="00920A27" w:rsidP="00920A27">
      <w:pPr>
        <w:autoSpaceDE w:val="0"/>
        <w:autoSpaceDN w:val="0"/>
        <w:adjustRightInd w:val="0"/>
        <w:rPr>
          <w:rFonts w:ascii="Arial" w:hAnsi="Arial" w:cs="Arial"/>
          <w:color w:val="000000"/>
        </w:rPr>
      </w:pPr>
    </w:p>
    <w:p w14:paraId="6AFFAC00" w14:textId="77777777" w:rsidR="00920A27" w:rsidRPr="00C43573" w:rsidRDefault="00920A27" w:rsidP="00920A27">
      <w:pPr>
        <w:autoSpaceDE w:val="0"/>
        <w:autoSpaceDN w:val="0"/>
        <w:adjustRightInd w:val="0"/>
        <w:rPr>
          <w:rFonts w:ascii="Arial" w:hAnsi="Arial" w:cs="Arial"/>
          <w:b/>
          <w:bCs/>
          <w:color w:val="000000"/>
        </w:rPr>
      </w:pPr>
      <w:r w:rsidRPr="00C43573">
        <w:rPr>
          <w:rFonts w:ascii="Arial" w:hAnsi="Arial" w:cs="Arial"/>
          <w:b/>
          <w:bCs/>
          <w:color w:val="000000"/>
        </w:rPr>
        <w:t>About HFMA:</w:t>
      </w:r>
    </w:p>
    <w:p w14:paraId="0267FD66" w14:textId="77777777" w:rsidR="00C43573" w:rsidRPr="00BC3BF3" w:rsidRDefault="00C43573" w:rsidP="00C43573">
      <w:pPr>
        <w:rPr>
          <w:rFonts w:ascii="Arial" w:hAnsi="Arial" w:cs="Arial"/>
          <w:color w:val="000000"/>
        </w:rPr>
      </w:pPr>
      <w:bookmarkStart w:id="2" w:name="_Hlk20905106"/>
      <w:r w:rsidRPr="00394CAA">
        <w:rPr>
          <w:rFonts w:ascii="Arial" w:hAnsi="Arial" w:cs="Arial"/>
          <w:color w:val="000000"/>
        </w:rPr>
        <w:t xml:space="preserve">The Healthcare Financial Management Association (HFMA) is the nation's premier membership organization for healthcare finance leaders. HFMA builds and supports coalitions with other healthcare associations and industry groups to achieve consensus on solutions for the challenges the U.S. healthcare system faces today. Working with a broad cross-section of stakeholders, HFMA identifies gaps throughout the healthcare delivery system and bridges them through the establishment and sharing of knowledge and best practices. We help healthcare stakeholders achieve optimal results by creating and providing education, analysis, and practical tools and solutions. Our mission is to lead the financial management of health care.  </w:t>
      </w:r>
      <w:hyperlink r:id="rId7" w:tgtFrame="_blank" w:tooltip="blocked::http://www.mmsend53.com/link.cfm?r=41365920&amp;sid=11037650&amp;m=1136362&amp;u=HFMA&amp;s=http://www.hfma.org" w:history="1">
        <w:r w:rsidRPr="00BC3BF3">
          <w:rPr>
            <w:rStyle w:val="Hyperlink"/>
            <w:rFonts w:ascii="Arial" w:hAnsi="Arial" w:cs="Arial"/>
            <w:color w:val="006699"/>
          </w:rPr>
          <w:t>www.hfma.org</w:t>
        </w:r>
      </w:hyperlink>
      <w:r w:rsidRPr="00BC3BF3">
        <w:rPr>
          <w:rFonts w:ascii="Arial" w:hAnsi="Arial" w:cs="Arial"/>
          <w:color w:val="000000"/>
        </w:rPr>
        <w:t xml:space="preserve"> </w:t>
      </w:r>
    </w:p>
    <w:bookmarkEnd w:id="2"/>
    <w:p w14:paraId="718296EF" w14:textId="77777777" w:rsidR="00920A27" w:rsidRPr="00C43573" w:rsidRDefault="00920A27" w:rsidP="00920A27">
      <w:pPr>
        <w:autoSpaceDE w:val="0"/>
        <w:autoSpaceDN w:val="0"/>
        <w:adjustRightInd w:val="0"/>
        <w:rPr>
          <w:rFonts w:ascii="Arial" w:hAnsi="Arial" w:cs="Arial"/>
          <w:color w:val="000000"/>
        </w:rPr>
      </w:pPr>
    </w:p>
    <w:p w14:paraId="39E540CA" w14:textId="77777777" w:rsidR="00920A27" w:rsidRPr="00C43573" w:rsidRDefault="00920A27" w:rsidP="00920A27">
      <w:pPr>
        <w:jc w:val="center"/>
        <w:rPr>
          <w:rFonts w:ascii="Arial" w:hAnsi="Arial" w:cs="Arial"/>
        </w:rPr>
      </w:pPr>
      <w:r w:rsidRPr="00C43573">
        <w:rPr>
          <w:rFonts w:ascii="Arial" w:hAnsi="Arial" w:cs="Arial"/>
          <w:color w:val="000000"/>
          <w:sz w:val="26"/>
          <w:szCs w:val="26"/>
        </w:rPr>
        <w:t xml:space="preserve"># # # </w:t>
      </w:r>
    </w:p>
    <w:p w14:paraId="2AF369DD" w14:textId="77777777" w:rsidR="00A64394" w:rsidRPr="00C43573" w:rsidRDefault="00A64394" w:rsidP="00920A27">
      <w:pPr>
        <w:autoSpaceDE w:val="0"/>
        <w:autoSpaceDN w:val="0"/>
        <w:adjustRightInd w:val="0"/>
        <w:rPr>
          <w:rFonts w:ascii="Arial" w:hAnsi="Arial" w:cs="Arial"/>
        </w:rPr>
      </w:pPr>
    </w:p>
    <w:sectPr w:rsidR="00A64394" w:rsidRPr="00C43573" w:rsidSect="00A64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1MDG2NDQyMjQ0MbNU0lEKTi0uzszPAykwrAUAUpEkJCwAAAA="/>
  </w:docVars>
  <w:rsids>
    <w:rsidRoot w:val="00920A27"/>
    <w:rsid w:val="00040ABE"/>
    <w:rsid w:val="004A281E"/>
    <w:rsid w:val="00541AC4"/>
    <w:rsid w:val="00920A27"/>
    <w:rsid w:val="00975C7C"/>
    <w:rsid w:val="009B2C50"/>
    <w:rsid w:val="00A64394"/>
    <w:rsid w:val="00A70801"/>
    <w:rsid w:val="00AE6911"/>
    <w:rsid w:val="00C43573"/>
    <w:rsid w:val="00E1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CD221B"/>
  <w15:chartTrackingRefBased/>
  <w15:docId w15:val="{F4E0E5CC-50DC-4FF4-93DC-B0FD1DF3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28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Nobel-Light17pt">
    <w:name w:val="Style Nobel-Light 17 pt"/>
    <w:basedOn w:val="DefaultParagraphFont"/>
    <w:rsid w:val="004A281E"/>
    <w:rPr>
      <w:rFonts w:ascii="Arial" w:hAnsi="Arial"/>
      <w:sz w:val="34"/>
    </w:rPr>
  </w:style>
  <w:style w:type="character" w:styleId="Hyperlink">
    <w:name w:val="Hyperlink"/>
    <w:basedOn w:val="DefaultParagraphFont"/>
    <w:uiPriority w:val="99"/>
    <w:unhideWhenUsed/>
    <w:rsid w:val="00920A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mmsend53.com/link.cfm?r=41365920&amp;sid=11037650&amp;m=1136362&amp;u=HFMA&amp;s=http://www.hfm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3" ma:contentTypeDescription="Create a new document." ma:contentTypeScope="" ma:versionID="5f3b840476b7369074ff78cb2b0e0d57">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6a92f067cc67a97fad17dd84b953428"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b4b86c5-475f-485b-ac30-381e64ef08ac">2019-10-02T15:43:49+00:00</Date>
  </documentManagement>
</p:properties>
</file>

<file path=customXml/itemProps1.xml><?xml version="1.0" encoding="utf-8"?>
<ds:datastoreItem xmlns:ds="http://schemas.openxmlformats.org/officeDocument/2006/customXml" ds:itemID="{1A91DCAE-A91C-4AF3-8766-0E343482B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C3C2F-6652-417C-883B-19A072DD8B03}">
  <ds:schemaRefs>
    <ds:schemaRef ds:uri="http://schemas.microsoft.com/sharepoint/v3/contenttype/forms"/>
  </ds:schemaRefs>
</ds:datastoreItem>
</file>

<file path=customXml/itemProps3.xml><?xml version="1.0" encoding="utf-8"?>
<ds:datastoreItem xmlns:ds="http://schemas.openxmlformats.org/officeDocument/2006/customXml" ds:itemID="{DC8807A7-ED55-4139-8BB0-F0D63F12053F}">
  <ds:schemaRefs>
    <ds:schemaRef ds:uri="http://purl.org/dc/elements/1.1/"/>
    <ds:schemaRef ds:uri="5b4b86c5-475f-485b-ac30-381e64ef08ac"/>
    <ds:schemaRef ds:uri="http://purl.org/dc/dcmitype/"/>
    <ds:schemaRef ds:uri="http://schemas.microsoft.com/office/infopath/2007/PartnerControls"/>
    <ds:schemaRef ds:uri="c714058f-4a6e-4e5a-8e7b-04766cc098e5"/>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Links>
    <vt:vector size="6" baseType="variant">
      <vt:variant>
        <vt:i4>6226046</vt:i4>
      </vt:variant>
      <vt:variant>
        <vt:i4>0</vt:i4>
      </vt:variant>
      <vt:variant>
        <vt:i4>0</vt:i4>
      </vt:variant>
      <vt:variant>
        <vt:i4>5</vt:i4>
      </vt:variant>
      <vt:variant>
        <vt:lpwstr>mailto:pressroom@hfma.org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pkosar</dc:creator>
  <cp:keywords/>
  <cp:lastModifiedBy>Patricia Kosar</cp:lastModifiedBy>
  <cp:revision>2</cp:revision>
  <dcterms:created xsi:type="dcterms:W3CDTF">2019-10-02T15:43:00Z</dcterms:created>
  <dcterms:modified xsi:type="dcterms:W3CDTF">2019-10-02T15:43:00Z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ies>
</file>